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934912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792499" w14:textId="18964261" w:rsidR="00280BD5" w:rsidRDefault="00280BD5">
          <w:pPr>
            <w:pStyle w:val="Nadpisobsahu"/>
          </w:pPr>
          <w:r>
            <w:t>Obsah</w:t>
          </w:r>
        </w:p>
        <w:p w14:paraId="20546CB3" w14:textId="43AF9F30" w:rsidR="0045121F" w:rsidRDefault="00280BD5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9418759" w:history="1">
            <w:r w:rsidR="0045121F" w:rsidRPr="00447FE8">
              <w:rPr>
                <w:rStyle w:val="Hypertextovodkaz"/>
                <w:noProof/>
              </w:rPr>
              <w:t>Samba</w:t>
            </w:r>
            <w:r w:rsidR="0045121F">
              <w:rPr>
                <w:noProof/>
                <w:webHidden/>
              </w:rPr>
              <w:tab/>
            </w:r>
            <w:r w:rsidR="0045121F">
              <w:rPr>
                <w:noProof/>
                <w:webHidden/>
              </w:rPr>
              <w:fldChar w:fldCharType="begin"/>
            </w:r>
            <w:r w:rsidR="0045121F">
              <w:rPr>
                <w:noProof/>
                <w:webHidden/>
              </w:rPr>
              <w:instrText xml:space="preserve"> PAGEREF _Toc159418759 \h </w:instrText>
            </w:r>
            <w:r w:rsidR="0045121F">
              <w:rPr>
                <w:noProof/>
                <w:webHidden/>
              </w:rPr>
            </w:r>
            <w:r w:rsidR="0045121F">
              <w:rPr>
                <w:noProof/>
                <w:webHidden/>
              </w:rPr>
              <w:fldChar w:fldCharType="separate"/>
            </w:r>
            <w:r w:rsidR="0045121F">
              <w:rPr>
                <w:noProof/>
                <w:webHidden/>
              </w:rPr>
              <w:t>3</w:t>
            </w:r>
            <w:r w:rsidR="0045121F">
              <w:rPr>
                <w:noProof/>
                <w:webHidden/>
              </w:rPr>
              <w:fldChar w:fldCharType="end"/>
            </w:r>
          </w:hyperlink>
        </w:p>
        <w:p w14:paraId="61DACBF1" w14:textId="2CB537B6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0" w:history="1">
            <w:r w:rsidRPr="00447FE8">
              <w:rPr>
                <w:rStyle w:val="Hypertextovodkaz"/>
                <w:noProof/>
              </w:rPr>
              <w:t>Co to 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CED03E" w14:textId="04FF2FC3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1" w:history="1">
            <w:r w:rsidRPr="00447FE8">
              <w:rPr>
                <w:rStyle w:val="Hypertextovodkaz"/>
                <w:noProof/>
              </w:rPr>
              <w:t>Použití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179F63" w14:textId="7243C800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2" w:history="1">
            <w:r w:rsidRPr="00447FE8">
              <w:rPr>
                <w:rStyle w:val="Hypertextovodkaz"/>
                <w:noProof/>
              </w:rPr>
              <w:t>Protokol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4A49AC" w14:textId="5F301603" w:rsidR="0045121F" w:rsidRDefault="004512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8763" w:history="1">
            <w:r w:rsidRPr="00447FE8">
              <w:rPr>
                <w:rStyle w:val="Hypertextovodkaz"/>
                <w:noProof/>
              </w:rPr>
              <w:t>NFS (Network File System)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F90181" w14:textId="7045F4B4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4" w:history="1">
            <w:r w:rsidRPr="00447FE8">
              <w:rPr>
                <w:rStyle w:val="Hypertextovodkaz"/>
                <w:noProof/>
              </w:rPr>
              <w:t>Co to 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BBB0A5" w14:textId="4FAC61FB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5" w:history="1">
            <w:r w:rsidRPr="00447FE8">
              <w:rPr>
                <w:rStyle w:val="Hypertextovodkaz"/>
                <w:noProof/>
              </w:rPr>
              <w:t>Použití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46A4E" w14:textId="6BAF2BBC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6" w:history="1">
            <w:r w:rsidRPr="00447FE8">
              <w:rPr>
                <w:rStyle w:val="Hypertextovodkaz"/>
                <w:noProof/>
              </w:rPr>
              <w:t>Protokol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1F0D4D" w14:textId="7B67DFC6" w:rsidR="0045121F" w:rsidRDefault="004512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8767" w:history="1">
            <w:r w:rsidRPr="00447FE8">
              <w:rPr>
                <w:rStyle w:val="Hypertextovodkaz"/>
                <w:noProof/>
              </w:rPr>
              <w:t>iSCSI (Internet Small Computer System Interface)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4E0A14" w14:textId="00FE3C43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8" w:history="1">
            <w:r w:rsidRPr="00447FE8">
              <w:rPr>
                <w:rStyle w:val="Hypertextovodkaz"/>
                <w:noProof/>
              </w:rPr>
              <w:t>Co to 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E58990" w14:textId="24A8D0B4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69" w:history="1">
            <w:r w:rsidRPr="00447FE8">
              <w:rPr>
                <w:rStyle w:val="Hypertextovodkaz"/>
                <w:noProof/>
              </w:rPr>
              <w:t>Použití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DB5386" w14:textId="0C8CD27A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0" w:history="1">
            <w:r w:rsidRPr="00447FE8">
              <w:rPr>
                <w:rStyle w:val="Hypertextovodkaz"/>
                <w:noProof/>
              </w:rPr>
              <w:t>Protokol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1FF90D" w14:textId="6B65365A" w:rsidR="0045121F" w:rsidRDefault="004512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8771" w:history="1">
            <w:r w:rsidRPr="00447FE8">
              <w:rPr>
                <w:rStyle w:val="Hypertextovodkaz"/>
                <w:noProof/>
              </w:rPr>
              <w:t>Rozdíly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21222" w14:textId="06BE4B9E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2" w:history="1">
            <w:r w:rsidRPr="00447FE8">
              <w:rPr>
                <w:rStyle w:val="Hypertextovodkaz"/>
                <w:noProof/>
              </w:rPr>
              <w:t>Účel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9E74D9" w14:textId="05337EAC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3" w:history="1">
            <w:r w:rsidRPr="00447FE8">
              <w:rPr>
                <w:rStyle w:val="Hypertextovodkaz"/>
                <w:noProof/>
              </w:rPr>
              <w:t>Protokoly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F58226" w14:textId="69879D71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4" w:history="1">
            <w:r w:rsidRPr="00447FE8">
              <w:rPr>
                <w:rStyle w:val="Hypertextovodkaz"/>
                <w:noProof/>
              </w:rPr>
              <w:t>Výkon a komplexnost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8EB310" w14:textId="4248C35F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5" w:history="1">
            <w:r w:rsidRPr="00447FE8">
              <w:rPr>
                <w:rStyle w:val="Hypertextovodkaz"/>
                <w:noProof/>
              </w:rPr>
              <w:t>Kompatibilita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783CB1" w14:textId="6F7D8D52" w:rsidR="0045121F" w:rsidRDefault="004512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8776" w:history="1">
            <w:r w:rsidRPr="00447FE8">
              <w:rPr>
                <w:rStyle w:val="Hypertextovodkaz"/>
                <w:noProof/>
              </w:rPr>
              <w:t>SAMBA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CF789" w14:textId="4CBE5B04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7" w:history="1">
            <w:r w:rsidRPr="00447FE8">
              <w:rPr>
                <w:rStyle w:val="Hypertextovodkaz"/>
                <w:noProof/>
              </w:rPr>
              <w:t>Integrace do Windows domén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14D89" w14:textId="0982B190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8" w:history="1">
            <w:r w:rsidRPr="00447FE8">
              <w:rPr>
                <w:rStyle w:val="Hypertextovodkaz"/>
                <w:noProof/>
              </w:rPr>
              <w:t>Podpora Active Directory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B8756F" w14:textId="4AEDBBCF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79" w:history="1">
            <w:r w:rsidRPr="00447FE8">
              <w:rPr>
                <w:rStyle w:val="Hypertextovodkaz"/>
                <w:noProof/>
              </w:rPr>
              <w:t>Flexibilita a konfigurace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7DF61F" w14:textId="6F323E93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0" w:history="1">
            <w:r w:rsidRPr="00447FE8">
              <w:rPr>
                <w:rStyle w:val="Hypertextovodkaz"/>
                <w:noProof/>
              </w:rPr>
              <w:t>Zabezpečení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57D216" w14:textId="5E404D5F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1" w:history="1">
            <w:r w:rsidRPr="00447FE8">
              <w:rPr>
                <w:rStyle w:val="Hypertextovodkaz"/>
                <w:noProof/>
              </w:rPr>
              <w:t>Multiplatformní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37321" w14:textId="07AC0E69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2" w:history="1">
            <w:r w:rsidRPr="00447FE8">
              <w:rPr>
                <w:rStyle w:val="Hypertextovodkaz"/>
                <w:noProof/>
              </w:rPr>
              <w:t>Uživatelské rozhraní a nástroje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48A5D" w14:textId="4BE6DD60" w:rsidR="0045121F" w:rsidRDefault="004512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8783" w:history="1">
            <w:r w:rsidRPr="00447FE8">
              <w:rPr>
                <w:rStyle w:val="Hypertextovodkaz"/>
                <w:noProof/>
              </w:rPr>
              <w:t>NFS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CCF4E" w14:textId="23FAFA7F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4" w:history="1">
            <w:r w:rsidRPr="00447FE8">
              <w:rPr>
                <w:rStyle w:val="Hypertextovodkaz"/>
                <w:noProof/>
              </w:rPr>
              <w:t>Protokol a verze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E99BAF" w14:textId="5645F75C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5" w:history="1">
            <w:r w:rsidRPr="00447FE8">
              <w:rPr>
                <w:rStyle w:val="Hypertextovodkaz"/>
                <w:noProof/>
              </w:rPr>
              <w:t>Bezstavovost a stavovost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0652D4" w14:textId="05D5524F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6" w:history="1">
            <w:r w:rsidRPr="00447FE8">
              <w:rPr>
                <w:rStyle w:val="Hypertextovodkaz"/>
                <w:noProof/>
              </w:rPr>
              <w:t>Zabezpečení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A46913" w14:textId="3131A4CD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7" w:history="1">
            <w:r w:rsidRPr="00447FE8">
              <w:rPr>
                <w:rStyle w:val="Hypertextovodkaz"/>
                <w:noProof/>
              </w:rPr>
              <w:t>Kompatibilita a multiplatformní podpora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00AD8" w14:textId="0B230B10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8" w:history="1">
            <w:r w:rsidRPr="00447FE8">
              <w:rPr>
                <w:rStyle w:val="Hypertextovodkaz"/>
                <w:noProof/>
              </w:rPr>
              <w:t>Automontování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CCD91" w14:textId="33DE2603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89" w:history="1">
            <w:r w:rsidRPr="00447FE8">
              <w:rPr>
                <w:rStyle w:val="Hypertextovodkaz"/>
                <w:noProof/>
              </w:rPr>
              <w:t>Sdílení a izolace prostředků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B7305B" w14:textId="575A51DD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0" w:history="1">
            <w:r w:rsidRPr="00447FE8">
              <w:rPr>
                <w:rStyle w:val="Hypertextovodkaz"/>
                <w:noProof/>
              </w:rPr>
              <w:t>Snadná konfigurace a správa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C6F67E" w14:textId="67B71FD7" w:rsidR="0045121F" w:rsidRDefault="0045121F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159418791" w:history="1">
            <w:r w:rsidRPr="00447FE8">
              <w:rPr>
                <w:rStyle w:val="Hypertextovodkaz"/>
                <w:noProof/>
              </w:rPr>
              <w:t>iSCSI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EAF4C0" w14:textId="5AD791A0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2" w:history="1">
            <w:r w:rsidRPr="00447FE8">
              <w:rPr>
                <w:rStyle w:val="Hypertextovodkaz"/>
                <w:noProof/>
              </w:rPr>
              <w:t>Protokol založený na IP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BC2D55" w14:textId="7C98FAD4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3" w:history="1">
            <w:r w:rsidRPr="00447FE8">
              <w:rPr>
                <w:rStyle w:val="Hypertextovodkaz"/>
                <w:noProof/>
              </w:rPr>
              <w:t>Nízké náklady a flexibilita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240FEF" w14:textId="4C6AE0FC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4" w:history="1">
            <w:r w:rsidRPr="00447FE8">
              <w:rPr>
                <w:rStyle w:val="Hypertextovodkaz"/>
                <w:noProof/>
              </w:rPr>
              <w:t>Zjednodušená správa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843FE8" w14:textId="43AC786A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5" w:history="1">
            <w:r w:rsidRPr="00447FE8">
              <w:rPr>
                <w:rStyle w:val="Hypertextovodkaz"/>
                <w:noProof/>
              </w:rPr>
              <w:t>Bezpečnost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947954" w14:textId="3058E580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6" w:history="1">
            <w:r w:rsidRPr="00447FE8">
              <w:rPr>
                <w:rStyle w:val="Hypertextovodkaz"/>
                <w:noProof/>
              </w:rPr>
              <w:t>Škálovatelnost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F6162" w14:textId="28CD3867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7" w:history="1">
            <w:r w:rsidRPr="00447FE8">
              <w:rPr>
                <w:rStyle w:val="Hypertextovodkaz"/>
                <w:noProof/>
              </w:rPr>
              <w:t>Podpora pro bootování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47CC96" w14:textId="1CEFC3AF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8" w:history="1">
            <w:r w:rsidRPr="00447FE8">
              <w:rPr>
                <w:rStyle w:val="Hypertextovodkaz"/>
                <w:noProof/>
              </w:rPr>
              <w:t>Multi-Path I/O (MPIO)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80641E" w14:textId="09D94D0C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799" w:history="1">
            <w:r w:rsidRPr="00447FE8">
              <w:rPr>
                <w:rStyle w:val="Hypertextovodkaz"/>
                <w:noProof/>
                <w:shd w:val="clear" w:color="auto" w:fill="FFFFFF"/>
              </w:rPr>
              <w:t>Blokový přístup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8DB3A1" w14:textId="626B6C64" w:rsidR="0045121F" w:rsidRDefault="0045121F">
          <w:pPr>
            <w:pStyle w:val="Obsah3"/>
            <w:tabs>
              <w:tab w:val="right" w:leader="dot" w:pos="9062"/>
            </w:tabs>
            <w:rPr>
              <w:rFonts w:cstheme="minorBidi"/>
              <w:noProof/>
            </w:rPr>
          </w:pPr>
          <w:hyperlink w:anchor="_Toc159418800" w:history="1">
            <w:r w:rsidRPr="00447FE8">
              <w:rPr>
                <w:rStyle w:val="Hypertextovodkaz"/>
                <w:noProof/>
                <w:shd w:val="clear" w:color="auto" w:fill="FFFFFF"/>
              </w:rPr>
              <w:t>Vzdálený přístup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_Toc159418800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DEF20" w14:textId="64311482" w:rsidR="00280BD5" w:rsidRDefault="00280BD5">
          <w:r>
            <w:rPr>
              <w:b/>
              <w:bCs/>
            </w:rPr>
            <w:fldChar w:fldCharType="end"/>
          </w:r>
        </w:p>
      </w:sdtContent>
    </w:sdt>
    <w:p w14:paraId="58371AA1" w14:textId="77777777" w:rsidR="00280BD5" w:rsidRDefault="00280BD5" w:rsidP="003805DB">
      <w:pPr>
        <w:pStyle w:val="Nadpis1"/>
      </w:pPr>
      <w:r>
        <w:br/>
      </w:r>
      <w:r>
        <w:br/>
      </w:r>
    </w:p>
    <w:p w14:paraId="4C6A2091" w14:textId="77777777" w:rsidR="00280BD5" w:rsidRDefault="00280BD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4782306E" w14:textId="55056E6D" w:rsidR="00640430" w:rsidRPr="003805DB" w:rsidRDefault="00640430" w:rsidP="003805DB">
      <w:pPr>
        <w:pStyle w:val="Nadpis1"/>
      </w:pPr>
      <w:bookmarkStart w:id="0" w:name="_Toc159418759"/>
      <w:r w:rsidRPr="003805DB">
        <w:lastRenderedPageBreak/>
        <w:t>Samba</w:t>
      </w:r>
      <w:bookmarkEnd w:id="0"/>
    </w:p>
    <w:p w14:paraId="2F806A60" w14:textId="77777777" w:rsidR="003805DB" w:rsidRPr="003805DB" w:rsidRDefault="00640430" w:rsidP="009672DA">
      <w:pPr>
        <w:pStyle w:val="Nadpis3"/>
      </w:pPr>
      <w:bookmarkStart w:id="1" w:name="_Toc159418760"/>
      <w:r w:rsidRPr="003805DB">
        <w:t>Co to je</w:t>
      </w:r>
      <w:bookmarkEnd w:id="1"/>
    </w:p>
    <w:p w14:paraId="6888B89C" w14:textId="7D540E3A" w:rsidR="00640430" w:rsidRPr="00640430" w:rsidRDefault="00640430" w:rsidP="006404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40430">
        <w:rPr>
          <w:sz w:val="24"/>
          <w:szCs w:val="24"/>
        </w:rPr>
        <w:t xml:space="preserve">Samba je open-source implementace protokolu </w:t>
      </w:r>
      <w:r w:rsidR="006A6403" w:rsidRPr="00640430">
        <w:rPr>
          <w:sz w:val="24"/>
          <w:szCs w:val="24"/>
        </w:rPr>
        <w:t>SMB</w:t>
      </w:r>
      <w:r w:rsidR="006A6403">
        <w:rPr>
          <w:sz w:val="24"/>
          <w:szCs w:val="24"/>
        </w:rPr>
        <w:t xml:space="preserve"> (</w:t>
      </w:r>
      <w:r w:rsidR="006A6403" w:rsidRPr="006A6403">
        <w:rPr>
          <w:b/>
          <w:bCs/>
          <w:sz w:val="24"/>
          <w:szCs w:val="24"/>
        </w:rPr>
        <w:t>S</w:t>
      </w:r>
      <w:r w:rsidR="006A6403">
        <w:rPr>
          <w:sz w:val="24"/>
          <w:szCs w:val="24"/>
        </w:rPr>
        <w:t xml:space="preserve">erver </w:t>
      </w:r>
      <w:r w:rsidR="006A6403" w:rsidRPr="006A6403">
        <w:rPr>
          <w:b/>
          <w:bCs/>
          <w:sz w:val="24"/>
          <w:szCs w:val="24"/>
        </w:rPr>
        <w:t>M</w:t>
      </w:r>
      <w:r w:rsidR="006A6403">
        <w:rPr>
          <w:sz w:val="24"/>
          <w:szCs w:val="24"/>
        </w:rPr>
        <w:t xml:space="preserve">essage </w:t>
      </w:r>
      <w:r w:rsidR="006A6403" w:rsidRPr="006A6403">
        <w:rPr>
          <w:b/>
          <w:bCs/>
          <w:sz w:val="24"/>
          <w:szCs w:val="24"/>
        </w:rPr>
        <w:t>B</w:t>
      </w:r>
      <w:r w:rsidR="006A6403">
        <w:rPr>
          <w:sz w:val="24"/>
          <w:szCs w:val="24"/>
        </w:rPr>
        <w:t>lock)</w:t>
      </w:r>
      <w:r w:rsidR="006A6403" w:rsidRPr="00640430">
        <w:rPr>
          <w:sz w:val="24"/>
          <w:szCs w:val="24"/>
        </w:rPr>
        <w:t xml:space="preserve"> /CIFS</w:t>
      </w:r>
      <w:r w:rsidR="006A6403">
        <w:rPr>
          <w:sz w:val="24"/>
          <w:szCs w:val="24"/>
        </w:rPr>
        <w:t xml:space="preserve"> (</w:t>
      </w:r>
      <w:r w:rsidR="006A640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C</w:t>
      </w:r>
      <w:r w:rsidR="006A6403">
        <w:rPr>
          <w:rFonts w:ascii="Arial" w:hAnsi="Arial" w:cs="Arial"/>
          <w:color w:val="202122"/>
          <w:sz w:val="21"/>
          <w:szCs w:val="21"/>
          <w:shd w:val="clear" w:color="auto" w:fill="FFFFFF"/>
        </w:rPr>
        <w:t>ommon </w:t>
      </w:r>
      <w:r w:rsidR="006A640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I</w:t>
      </w:r>
      <w:r w:rsidR="006A6403">
        <w:rPr>
          <w:rFonts w:ascii="Arial" w:hAnsi="Arial" w:cs="Arial"/>
          <w:color w:val="202122"/>
          <w:sz w:val="21"/>
          <w:szCs w:val="21"/>
          <w:shd w:val="clear" w:color="auto" w:fill="FFFFFF"/>
        </w:rPr>
        <w:t>nternet </w:t>
      </w:r>
      <w:r w:rsidR="006A640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F</w:t>
      </w:r>
      <w:r w:rsidR="006A6403">
        <w:rPr>
          <w:rFonts w:ascii="Arial" w:hAnsi="Arial" w:cs="Arial"/>
          <w:color w:val="202122"/>
          <w:sz w:val="21"/>
          <w:szCs w:val="21"/>
          <w:shd w:val="clear" w:color="auto" w:fill="FFFFFF"/>
        </w:rPr>
        <w:t>ile </w:t>
      </w:r>
      <w:r w:rsidR="006A6403"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  <w:t>S</w:t>
      </w:r>
      <w:r w:rsidR="006A6403">
        <w:rPr>
          <w:rFonts w:ascii="Arial" w:hAnsi="Arial" w:cs="Arial"/>
          <w:color w:val="202122"/>
          <w:sz w:val="21"/>
          <w:szCs w:val="21"/>
          <w:shd w:val="clear" w:color="auto" w:fill="FFFFFF"/>
        </w:rPr>
        <w:t>ystem</w:t>
      </w:r>
      <w:r w:rsidR="006A6403">
        <w:rPr>
          <w:sz w:val="24"/>
          <w:szCs w:val="24"/>
        </w:rPr>
        <w:t>)</w:t>
      </w:r>
      <w:r w:rsidRPr="00640430">
        <w:rPr>
          <w:sz w:val="24"/>
          <w:szCs w:val="24"/>
        </w:rPr>
        <w:t>, která umožňuje sdílení souborů a tiskáren mezi různými operačními systémy, včetně Windows, Linuxu a macOS. Samba funguje jako server nebo klient pro sdílení souborů a tiskáren.</w:t>
      </w:r>
    </w:p>
    <w:p w14:paraId="1568F9D1" w14:textId="77777777" w:rsidR="003805DB" w:rsidRPr="003805DB" w:rsidRDefault="00640430" w:rsidP="009672DA">
      <w:pPr>
        <w:pStyle w:val="Nadpis3"/>
      </w:pPr>
      <w:bookmarkStart w:id="2" w:name="_Toc159418761"/>
      <w:r w:rsidRPr="003805DB">
        <w:t>Použití</w:t>
      </w:r>
      <w:bookmarkEnd w:id="2"/>
    </w:p>
    <w:p w14:paraId="601F31E7" w14:textId="7744808B" w:rsidR="00640430" w:rsidRPr="003805DB" w:rsidRDefault="00640430" w:rsidP="003805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805DB">
        <w:rPr>
          <w:sz w:val="24"/>
          <w:szCs w:val="24"/>
        </w:rPr>
        <w:t>Samba je často používána pro integraci Linuxových/Unixových serverů a desktopů do Windows sítí, umožňuje sdílení souborů a tiskáren mezi systémy s různými operačními systémy.</w:t>
      </w:r>
    </w:p>
    <w:p w14:paraId="712C4210" w14:textId="77777777" w:rsidR="003805DB" w:rsidRPr="003805DB" w:rsidRDefault="00640430" w:rsidP="009672DA">
      <w:pPr>
        <w:pStyle w:val="Nadpis3"/>
      </w:pPr>
      <w:bookmarkStart w:id="3" w:name="_Toc159418762"/>
      <w:r w:rsidRPr="003805DB">
        <w:t>Protokol</w:t>
      </w:r>
      <w:bookmarkEnd w:id="3"/>
    </w:p>
    <w:p w14:paraId="27CA6713" w14:textId="0EF81EC0" w:rsidR="00640430" w:rsidRPr="003805DB" w:rsidRDefault="00640430" w:rsidP="003805D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3805DB">
        <w:rPr>
          <w:sz w:val="24"/>
          <w:szCs w:val="24"/>
        </w:rPr>
        <w:t>SMB/CIFS.</w:t>
      </w:r>
      <w:r w:rsidR="00EA2B6E">
        <w:rPr>
          <w:sz w:val="24"/>
          <w:szCs w:val="24"/>
        </w:rPr>
        <w:t xml:space="preserve"> (445)</w:t>
      </w:r>
    </w:p>
    <w:p w14:paraId="1AE11CEB" w14:textId="759B9010" w:rsidR="00640430" w:rsidRPr="003805DB" w:rsidRDefault="00640430" w:rsidP="003805DB">
      <w:pPr>
        <w:pStyle w:val="Nadpis1"/>
      </w:pPr>
      <w:bookmarkStart w:id="4" w:name="_Toc159418763"/>
      <w:r w:rsidRPr="003805DB">
        <w:t>NFS (Network File System)</w:t>
      </w:r>
      <w:bookmarkEnd w:id="4"/>
    </w:p>
    <w:p w14:paraId="4AF33718" w14:textId="77777777" w:rsidR="003805DB" w:rsidRPr="003805DB" w:rsidRDefault="00640430" w:rsidP="009672DA">
      <w:pPr>
        <w:pStyle w:val="Nadpis3"/>
      </w:pPr>
      <w:bookmarkStart w:id="5" w:name="_Toc159418764"/>
      <w:r w:rsidRPr="003805DB">
        <w:t>Co to je</w:t>
      </w:r>
      <w:bookmarkEnd w:id="5"/>
    </w:p>
    <w:p w14:paraId="491F351E" w14:textId="55842E5B" w:rsidR="00640430" w:rsidRPr="00640430" w:rsidRDefault="00640430" w:rsidP="003805DB">
      <w:pPr>
        <w:pStyle w:val="Odstavecseseznamem"/>
        <w:rPr>
          <w:sz w:val="24"/>
          <w:szCs w:val="24"/>
        </w:rPr>
      </w:pPr>
      <w:r w:rsidRPr="00640430">
        <w:rPr>
          <w:sz w:val="24"/>
          <w:szCs w:val="24"/>
        </w:rPr>
        <w:t>NFS je protokol pro sdílení souborů na počítačových sítích, který umožňuje uživatelům přistupovat k souborům na vzdáleném serveru tak, jako by byly uloženy lokálně. Vyvinula ho společnost Sun Microsystems pro použití v UNIXových a Linuxových systémech.</w:t>
      </w:r>
    </w:p>
    <w:p w14:paraId="7D4D6301" w14:textId="77777777" w:rsidR="003805DB" w:rsidRPr="003805DB" w:rsidRDefault="00640430" w:rsidP="009672DA">
      <w:pPr>
        <w:pStyle w:val="Nadpis3"/>
      </w:pPr>
      <w:bookmarkStart w:id="6" w:name="_Toc159418765"/>
      <w:r w:rsidRPr="003805DB">
        <w:t>Použití</w:t>
      </w:r>
      <w:bookmarkEnd w:id="6"/>
    </w:p>
    <w:p w14:paraId="4D45A041" w14:textId="40F47586" w:rsidR="00640430" w:rsidRPr="00640430" w:rsidRDefault="00640430" w:rsidP="0064043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0430">
        <w:rPr>
          <w:sz w:val="24"/>
          <w:szCs w:val="24"/>
        </w:rPr>
        <w:t>NFS je široce používán v UNIXových a Linuxových prostředích pro sdílení souborů mezi počítači v síti.</w:t>
      </w:r>
    </w:p>
    <w:p w14:paraId="5AE4C88C" w14:textId="77777777" w:rsidR="003805DB" w:rsidRPr="003805DB" w:rsidRDefault="00640430" w:rsidP="009672DA">
      <w:pPr>
        <w:pStyle w:val="Nadpis3"/>
      </w:pPr>
      <w:bookmarkStart w:id="7" w:name="_Toc159418766"/>
      <w:r w:rsidRPr="003805DB">
        <w:t>Protokol</w:t>
      </w:r>
      <w:bookmarkEnd w:id="7"/>
    </w:p>
    <w:p w14:paraId="22FEC477" w14:textId="7160B31B" w:rsidR="009672DA" w:rsidRPr="0045121F" w:rsidRDefault="00640430" w:rsidP="003805D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640430">
        <w:rPr>
          <w:sz w:val="24"/>
          <w:szCs w:val="24"/>
        </w:rPr>
        <w:t xml:space="preserve">RPC (Remote Procedure Call) </w:t>
      </w:r>
      <w:r w:rsidR="006A6403">
        <w:rPr>
          <w:sz w:val="24"/>
          <w:szCs w:val="24"/>
        </w:rPr>
        <w:t>over</w:t>
      </w:r>
      <w:r w:rsidRPr="00640430">
        <w:rPr>
          <w:sz w:val="24"/>
          <w:szCs w:val="24"/>
        </w:rPr>
        <w:t xml:space="preserve"> UDP nebo TCP.</w:t>
      </w:r>
      <w:r w:rsidR="00EA2B6E">
        <w:rPr>
          <w:sz w:val="24"/>
          <w:szCs w:val="24"/>
        </w:rPr>
        <w:t xml:space="preserve"> (2049)</w:t>
      </w:r>
    </w:p>
    <w:p w14:paraId="42EBC7C2" w14:textId="20EC4423" w:rsidR="00640430" w:rsidRPr="003805DB" w:rsidRDefault="00640430" w:rsidP="003805DB">
      <w:pPr>
        <w:pStyle w:val="Nadpis1"/>
      </w:pPr>
      <w:bookmarkStart w:id="8" w:name="_Toc159418767"/>
      <w:r w:rsidRPr="003805DB">
        <w:t>iSCSI (Internet Small Computer System Interface)</w:t>
      </w:r>
      <w:bookmarkEnd w:id="8"/>
    </w:p>
    <w:p w14:paraId="5AF59FDD" w14:textId="77777777" w:rsidR="003805DB" w:rsidRPr="003805DB" w:rsidRDefault="00640430" w:rsidP="009672DA">
      <w:pPr>
        <w:pStyle w:val="Nadpis3"/>
      </w:pPr>
      <w:bookmarkStart w:id="9" w:name="_Toc159418768"/>
      <w:r w:rsidRPr="003805DB">
        <w:t>Co to je</w:t>
      </w:r>
      <w:bookmarkEnd w:id="9"/>
    </w:p>
    <w:p w14:paraId="6A5B25EF" w14:textId="2EB11815" w:rsidR="00640430" w:rsidRPr="00640430" w:rsidRDefault="00640430" w:rsidP="00640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40430">
        <w:rPr>
          <w:sz w:val="24"/>
          <w:szCs w:val="24"/>
        </w:rPr>
        <w:t>iSCSI je protokol pro přenos blokových dat přes IP sítě. Umožňuje počítačům přistupovat k úložným zařízením na vzdálených serverech tak, jako by byly připojeny lokálně přes SCSI.</w:t>
      </w:r>
    </w:p>
    <w:p w14:paraId="02D75E70" w14:textId="77777777" w:rsidR="003805DB" w:rsidRPr="003805DB" w:rsidRDefault="00640430" w:rsidP="009672DA">
      <w:pPr>
        <w:pStyle w:val="Nadpis3"/>
      </w:pPr>
      <w:bookmarkStart w:id="10" w:name="_Toc159418769"/>
      <w:r w:rsidRPr="003805DB">
        <w:t>Použití</w:t>
      </w:r>
      <w:bookmarkEnd w:id="10"/>
    </w:p>
    <w:p w14:paraId="45CB251B" w14:textId="5D50E112" w:rsidR="00640430" w:rsidRPr="00640430" w:rsidRDefault="00640430" w:rsidP="00640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40430">
        <w:rPr>
          <w:sz w:val="24"/>
          <w:szCs w:val="24"/>
        </w:rPr>
        <w:t>iSCSI se používá pro vytváření SAN (Storage Area Networks) přes IP sítě, což umožňuje efektivní vzdálené úložiště dat s vysokou propustností a nízkou latencí.</w:t>
      </w:r>
    </w:p>
    <w:p w14:paraId="4F3C1CE0" w14:textId="77777777" w:rsidR="003805DB" w:rsidRPr="003805DB" w:rsidRDefault="00640430" w:rsidP="009672DA">
      <w:pPr>
        <w:pStyle w:val="Nadpis3"/>
      </w:pPr>
      <w:bookmarkStart w:id="11" w:name="_Toc159418770"/>
      <w:r w:rsidRPr="003805DB">
        <w:t>Protokol</w:t>
      </w:r>
      <w:bookmarkEnd w:id="11"/>
    </w:p>
    <w:p w14:paraId="1D5B4A23" w14:textId="3B6C927A" w:rsidR="00640430" w:rsidRPr="00640430" w:rsidRDefault="00640430" w:rsidP="0064043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40430">
        <w:rPr>
          <w:sz w:val="24"/>
          <w:szCs w:val="24"/>
        </w:rPr>
        <w:t>TCP/IP.</w:t>
      </w:r>
    </w:p>
    <w:p w14:paraId="5237E593" w14:textId="77777777" w:rsidR="00640430" w:rsidRPr="003805DB" w:rsidRDefault="00640430" w:rsidP="003805DB">
      <w:pPr>
        <w:pStyle w:val="Nadpis1"/>
      </w:pPr>
      <w:bookmarkStart w:id="12" w:name="_Toc159418771"/>
      <w:r w:rsidRPr="003805DB">
        <w:lastRenderedPageBreak/>
        <w:t>Rozdíly</w:t>
      </w:r>
      <w:bookmarkEnd w:id="12"/>
    </w:p>
    <w:p w14:paraId="47643485" w14:textId="77777777" w:rsidR="003805DB" w:rsidRPr="009672DA" w:rsidRDefault="00640430" w:rsidP="009672DA">
      <w:pPr>
        <w:pStyle w:val="Nadpis3"/>
      </w:pPr>
      <w:bookmarkStart w:id="13" w:name="_Toc159418772"/>
      <w:r w:rsidRPr="009672DA">
        <w:t>Účel</w:t>
      </w:r>
      <w:bookmarkEnd w:id="13"/>
    </w:p>
    <w:p w14:paraId="456F0F78" w14:textId="599BC1BC" w:rsidR="00640430" w:rsidRPr="00640430" w:rsidRDefault="00640430" w:rsidP="009672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640430">
        <w:rPr>
          <w:sz w:val="24"/>
          <w:szCs w:val="24"/>
        </w:rPr>
        <w:t>Zatímco Samba a NFS jsou primárně určeny pro sdílení souborů, iSCSI je navrženo pro sdílení úložného prostoru na blokové úrovni.</w:t>
      </w:r>
    </w:p>
    <w:p w14:paraId="7D0587E7" w14:textId="77777777" w:rsidR="009672DA" w:rsidRPr="009672DA" w:rsidRDefault="00640430" w:rsidP="009672DA">
      <w:pPr>
        <w:pStyle w:val="Nadpis3"/>
      </w:pPr>
      <w:bookmarkStart w:id="14" w:name="_Toc159418773"/>
      <w:r w:rsidRPr="009672DA">
        <w:t>Protokoly</w:t>
      </w:r>
      <w:bookmarkEnd w:id="14"/>
    </w:p>
    <w:p w14:paraId="50B14AFB" w14:textId="2D6C2D11" w:rsidR="00640430" w:rsidRPr="009672DA" w:rsidRDefault="00640430" w:rsidP="009672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672DA">
        <w:rPr>
          <w:sz w:val="24"/>
          <w:szCs w:val="24"/>
        </w:rPr>
        <w:t xml:space="preserve">Samba využívá SMB/CIFS, NFS využívá RPC </w:t>
      </w:r>
      <w:r w:rsidR="006A6403">
        <w:rPr>
          <w:sz w:val="24"/>
          <w:szCs w:val="24"/>
        </w:rPr>
        <w:t>over</w:t>
      </w:r>
      <w:r w:rsidRPr="009672DA">
        <w:rPr>
          <w:sz w:val="24"/>
          <w:szCs w:val="24"/>
        </w:rPr>
        <w:t xml:space="preserve"> UDP nebo TCP, a iSCSI využívá TCP/IP pro přenos dat.</w:t>
      </w:r>
    </w:p>
    <w:p w14:paraId="64CCAEEF" w14:textId="77777777" w:rsidR="009672DA" w:rsidRPr="009672DA" w:rsidRDefault="00640430" w:rsidP="009672DA">
      <w:pPr>
        <w:pStyle w:val="Nadpis3"/>
      </w:pPr>
      <w:bookmarkStart w:id="15" w:name="_Toc159418774"/>
      <w:r w:rsidRPr="009672DA">
        <w:t>Výkon a komplexnost</w:t>
      </w:r>
      <w:bookmarkEnd w:id="15"/>
    </w:p>
    <w:p w14:paraId="3C965799" w14:textId="6048D2D2" w:rsidR="00640430" w:rsidRPr="009672DA" w:rsidRDefault="00640430" w:rsidP="009672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672DA">
        <w:rPr>
          <w:sz w:val="24"/>
          <w:szCs w:val="24"/>
        </w:rPr>
        <w:t>iSCSI může poskytovat vyšší výkon pro některé aplikace díky přístupu na blokové úrovni, ale je obvykle složitější na nastavení než Samba nebo NFS.</w:t>
      </w:r>
    </w:p>
    <w:p w14:paraId="3266A41E" w14:textId="77777777" w:rsidR="009672DA" w:rsidRPr="009672DA" w:rsidRDefault="00640430" w:rsidP="009672DA">
      <w:pPr>
        <w:pStyle w:val="Nadpis3"/>
      </w:pPr>
      <w:bookmarkStart w:id="16" w:name="_Toc159418775"/>
      <w:r w:rsidRPr="009672DA">
        <w:t>Kompatibilita</w:t>
      </w:r>
      <w:bookmarkEnd w:id="16"/>
    </w:p>
    <w:p w14:paraId="314D2EEA" w14:textId="20031C6F" w:rsidR="00595505" w:rsidRPr="009672DA" w:rsidRDefault="00640430" w:rsidP="009672D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9672DA">
        <w:rPr>
          <w:sz w:val="24"/>
          <w:szCs w:val="24"/>
        </w:rPr>
        <w:t>Samba je ideální pro heterogenní sítě s různými operačními systémy. NFS je často preferováno v UNIXových/Linuxových prostředích. iSCSI je vhodné pro vytváření rozsáhlých úložných sítí bez ohledu na operační systém.</w:t>
      </w:r>
    </w:p>
    <w:p w14:paraId="0C17C204" w14:textId="77777777" w:rsidR="003805DB" w:rsidRPr="003805DB" w:rsidRDefault="003805DB" w:rsidP="003805DB">
      <w:pPr>
        <w:ind w:left="360"/>
        <w:rPr>
          <w:sz w:val="24"/>
          <w:szCs w:val="24"/>
        </w:rPr>
      </w:pPr>
    </w:p>
    <w:p w14:paraId="74A41841" w14:textId="25C3F5DE" w:rsidR="00640430" w:rsidRPr="00595505" w:rsidRDefault="00595505" w:rsidP="00595505">
      <w:pPr>
        <w:rPr>
          <w:sz w:val="24"/>
          <w:szCs w:val="24"/>
        </w:rPr>
      </w:pPr>
      <w:bookmarkStart w:id="17" w:name="_Toc159418776"/>
      <w:r w:rsidRPr="009672DA">
        <w:rPr>
          <w:rStyle w:val="Nadpis1Char"/>
        </w:rPr>
        <w:t>SAMBA</w:t>
      </w:r>
      <w:bookmarkEnd w:id="17"/>
      <w:r w:rsidRPr="00595505">
        <w:rPr>
          <w:b/>
          <w:bCs/>
          <w:sz w:val="24"/>
          <w:szCs w:val="24"/>
        </w:rPr>
        <w:br/>
      </w:r>
      <w:r w:rsidR="00640430" w:rsidRPr="009672DA">
        <w:rPr>
          <w:rStyle w:val="Nadpis3Char"/>
        </w:rPr>
        <w:t>Kompatibilita s protokolem SMB/CIFS</w:t>
      </w:r>
    </w:p>
    <w:p w14:paraId="564359DE" w14:textId="77777777" w:rsidR="00640430" w:rsidRPr="00640430" w:rsidRDefault="00640430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40430">
        <w:rPr>
          <w:sz w:val="24"/>
          <w:szCs w:val="24"/>
        </w:rPr>
        <w:t>Samba implementuje Server Message Block (SMB), což je standardní protokol pro sdílení souborů a tiskáren v Microsoft Windows sítích. Díky tomu mohou Linux a Unix servery fungovat jako servery souborů a tiskáren pro Windows klienty a naopak.</w:t>
      </w:r>
    </w:p>
    <w:p w14:paraId="70DB74FC" w14:textId="210EB112" w:rsidR="00640430" w:rsidRPr="00595505" w:rsidRDefault="00640430" w:rsidP="009672DA">
      <w:pPr>
        <w:pStyle w:val="Nadpis3"/>
      </w:pPr>
      <w:bookmarkStart w:id="18" w:name="_Toc159418777"/>
      <w:r w:rsidRPr="00595505">
        <w:t>Integrace do Windows domén</w:t>
      </w:r>
      <w:bookmarkEnd w:id="18"/>
    </w:p>
    <w:p w14:paraId="2E23D17F" w14:textId="77777777" w:rsidR="00640430" w:rsidRPr="00640430" w:rsidRDefault="00640430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40430">
        <w:rPr>
          <w:sz w:val="24"/>
          <w:szCs w:val="24"/>
        </w:rPr>
        <w:t>Samba umožňuje Unix/Linux serverům fungovat jako členové Windows domény nebo dokonce jako kontroléry domény (Domain Controllers, DCs) pro Windows klienty. To umožňuje centralizovanou správu uživatelů a politik v heterogenním prostředí.</w:t>
      </w:r>
    </w:p>
    <w:p w14:paraId="2F28C8FC" w14:textId="55877682" w:rsidR="00640430" w:rsidRPr="00595505" w:rsidRDefault="00640430" w:rsidP="009672DA">
      <w:pPr>
        <w:pStyle w:val="Nadpis3"/>
      </w:pPr>
      <w:bookmarkStart w:id="19" w:name="_Toc159418778"/>
      <w:r w:rsidRPr="00595505">
        <w:t>Podpora Active Directory</w:t>
      </w:r>
      <w:bookmarkEnd w:id="19"/>
    </w:p>
    <w:p w14:paraId="4AB328D7" w14:textId="77777777" w:rsidR="00640430" w:rsidRPr="00640430" w:rsidRDefault="00640430" w:rsidP="006404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40430">
        <w:rPr>
          <w:sz w:val="24"/>
          <w:szCs w:val="24"/>
        </w:rPr>
        <w:t>Samba podporuje integraci do Active Directory (AD) prostředí, což umožňuje Linuxovým a Unixovým systémům využívat AD pro autentizaci a autorizaci uživatelů.</w:t>
      </w:r>
    </w:p>
    <w:p w14:paraId="563289E9" w14:textId="1AF28A9B" w:rsidR="00640430" w:rsidRPr="00595505" w:rsidRDefault="00640430" w:rsidP="009672DA">
      <w:pPr>
        <w:pStyle w:val="Nadpis3"/>
      </w:pPr>
      <w:bookmarkStart w:id="20" w:name="_Toc159418779"/>
      <w:r w:rsidRPr="00595505">
        <w:t>Flexibilita a konfigurace</w:t>
      </w:r>
      <w:bookmarkEnd w:id="20"/>
    </w:p>
    <w:p w14:paraId="3AB05B90" w14:textId="6F52CB3E" w:rsidR="009672DA" w:rsidRPr="009672DA" w:rsidRDefault="00640430" w:rsidP="009672D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40430">
        <w:rPr>
          <w:sz w:val="24"/>
          <w:szCs w:val="24"/>
        </w:rPr>
        <w:t>Samba je vysoce konfigurovatelná. Administrátoři mohou nastavit různé úrovně přístupu pro různé uživatele nebo skupiny, omezit přístup k souborům a složkám, nastavit kvóty disku a konfigurovat sdílení tiskáren.</w:t>
      </w:r>
    </w:p>
    <w:p w14:paraId="45E89148" w14:textId="57990958" w:rsidR="00640430" w:rsidRPr="00595505" w:rsidRDefault="00640430" w:rsidP="009672DA">
      <w:pPr>
        <w:pStyle w:val="Nadpis3"/>
      </w:pPr>
      <w:bookmarkStart w:id="21" w:name="_Toc159418780"/>
      <w:r w:rsidRPr="00595505">
        <w:t>Zabezpečení</w:t>
      </w:r>
      <w:bookmarkEnd w:id="21"/>
    </w:p>
    <w:p w14:paraId="061A4203" w14:textId="77777777" w:rsidR="00640430" w:rsidRPr="00640430" w:rsidRDefault="00640430" w:rsidP="00640430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40430">
        <w:rPr>
          <w:sz w:val="24"/>
          <w:szCs w:val="24"/>
        </w:rPr>
        <w:t>Samba podporuje různé metody zabezpečení, včetně šifrování přenosů, integrace s Kerberos pro autentizaci a možnost použití ACL (Access Control Lists) pro detailní nastavení práv přístupu k souborům a složkám.</w:t>
      </w:r>
    </w:p>
    <w:p w14:paraId="13A1EFCB" w14:textId="7FB9DA89" w:rsidR="00640430" w:rsidRPr="00595505" w:rsidRDefault="00640430" w:rsidP="00280BD5">
      <w:pPr>
        <w:pStyle w:val="Nadpis3"/>
      </w:pPr>
      <w:bookmarkStart w:id="22" w:name="_Toc159418781"/>
      <w:r w:rsidRPr="00595505">
        <w:lastRenderedPageBreak/>
        <w:t>Multiplatformní podpora</w:t>
      </w:r>
      <w:bookmarkEnd w:id="22"/>
    </w:p>
    <w:p w14:paraId="35106CC7" w14:textId="5F87EB66" w:rsidR="00280BD5" w:rsidRPr="006A6403" w:rsidRDefault="00640430" w:rsidP="009672D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40430">
        <w:rPr>
          <w:sz w:val="24"/>
          <w:szCs w:val="24"/>
        </w:rPr>
        <w:t>Ačkoliv je Samba primárně určena pro Linux/Unix systémy, existují implementace nebo klienti, kteří umožňují její využití i na jiných platformách, včetně macOS a různých variant BSD.</w:t>
      </w:r>
    </w:p>
    <w:p w14:paraId="2B586AB4" w14:textId="0DF2C230" w:rsidR="00640430" w:rsidRPr="00595505" w:rsidRDefault="00640430" w:rsidP="00280BD5">
      <w:pPr>
        <w:pStyle w:val="Nadpis3"/>
      </w:pPr>
      <w:bookmarkStart w:id="23" w:name="_Toc159418782"/>
      <w:r w:rsidRPr="00595505">
        <w:t>Uživatelské rozhraní a nástroje</w:t>
      </w:r>
      <w:bookmarkEnd w:id="23"/>
    </w:p>
    <w:p w14:paraId="4BB135E6" w14:textId="0A1FA9CA" w:rsidR="00595505" w:rsidRPr="003805DB" w:rsidRDefault="00640430" w:rsidP="003805DB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640430">
        <w:rPr>
          <w:sz w:val="24"/>
          <w:szCs w:val="24"/>
        </w:rPr>
        <w:t>Kromě konfiguračních souborů a příkazové řádky nabízí Samba také grafické nástroje pro správu, jako je Samba Web Administration Tool (SWAT), což usnadňuje konfiguraci pro méně zkušené administrátory.</w:t>
      </w:r>
    </w:p>
    <w:p w14:paraId="4313C45A" w14:textId="5A54DAA1" w:rsidR="00595505" w:rsidRPr="00595505" w:rsidRDefault="00595505" w:rsidP="003805DB">
      <w:pPr>
        <w:pStyle w:val="Nadpis1"/>
      </w:pPr>
      <w:bookmarkStart w:id="24" w:name="_Toc159418783"/>
      <w:r>
        <w:t>NFS</w:t>
      </w:r>
      <w:bookmarkEnd w:id="24"/>
    </w:p>
    <w:p w14:paraId="68608CDB" w14:textId="6EE6235F" w:rsidR="00595505" w:rsidRPr="00595505" w:rsidRDefault="00595505" w:rsidP="00280BD5">
      <w:pPr>
        <w:pStyle w:val="Nadpis3"/>
      </w:pPr>
      <w:bookmarkStart w:id="25" w:name="_Toc159418784"/>
      <w:r w:rsidRPr="00595505">
        <w:t>Protokol a verze</w:t>
      </w:r>
      <w:bookmarkEnd w:id="25"/>
    </w:p>
    <w:p w14:paraId="5B08976E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NFS využívá protokol založený na RPC (Remote Procedure Call) pro komunikaci mezi klientem a serverem. Existují různé verze NFS, včetně NFSv2, NFSv3 a NFSv4, přičemž každá nová verze přináší vylepšení v oblasti výkonu, zabezpečení a funkcionalit.</w:t>
      </w:r>
    </w:p>
    <w:p w14:paraId="73A64A0C" w14:textId="1F7DA8F4" w:rsidR="00595505" w:rsidRPr="00595505" w:rsidRDefault="00595505" w:rsidP="00280BD5">
      <w:pPr>
        <w:pStyle w:val="Nadpis3"/>
      </w:pPr>
      <w:bookmarkStart w:id="26" w:name="_Toc159418785"/>
      <w:r w:rsidRPr="00595505">
        <w:t>Bezstavovost a stavovost</w:t>
      </w:r>
      <w:bookmarkEnd w:id="26"/>
    </w:p>
    <w:p w14:paraId="4D73AE90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Zatímco NFSv2 a NFSv3 jsou primárně bezstavové protokoly, což znamená, že server neuchovává informace o stavu klienta, NFSv4 je stavový protokol. Stavovost umožňuje lepší správu spojení a zlepšené zabezpečení, ale může vyžadovat více zdrojů na serveru.</w:t>
      </w:r>
    </w:p>
    <w:p w14:paraId="69FC9C0F" w14:textId="06A39957" w:rsidR="00595505" w:rsidRPr="00595505" w:rsidRDefault="00595505" w:rsidP="00280BD5">
      <w:pPr>
        <w:pStyle w:val="Nadpis3"/>
      </w:pPr>
      <w:bookmarkStart w:id="27" w:name="_Toc159418786"/>
      <w:r w:rsidRPr="00595505">
        <w:t>Zabezpečení</w:t>
      </w:r>
      <w:bookmarkEnd w:id="27"/>
    </w:p>
    <w:p w14:paraId="1AFBCBCF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NFSv4 poskytuje vylepšené zabezpečení oproti svým předchůdcům, včetně podpory pro Kerberos pro autentizaci, šifrování a ACL (Access Control Lists) pro lepší kontrolu přístupu k souborům.</w:t>
      </w:r>
    </w:p>
    <w:p w14:paraId="48C68E4E" w14:textId="6A2611D7" w:rsidR="00595505" w:rsidRPr="00595505" w:rsidRDefault="00595505" w:rsidP="00280BD5">
      <w:pPr>
        <w:pStyle w:val="Nadpis3"/>
      </w:pPr>
      <w:bookmarkStart w:id="28" w:name="_Toc159418787"/>
      <w:r w:rsidRPr="00595505">
        <w:t>Kompatibilita a multiplatformní podpora</w:t>
      </w:r>
      <w:bookmarkEnd w:id="28"/>
    </w:p>
    <w:p w14:paraId="5B538B1B" w14:textId="2DB0DADC" w:rsidR="009672DA" w:rsidRPr="00280BD5" w:rsidRDefault="00595505" w:rsidP="009672D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NFS je široce podporován na různých platformách včetně Unixu, Linuxu, macOS a Windows (přes služby pro Unix/SFU nebo pomocí třetích stran). To umožňuje snadné sdílení souborů mezi různými operačními systémy.</w:t>
      </w:r>
    </w:p>
    <w:p w14:paraId="422727B0" w14:textId="700254BE" w:rsidR="00595505" w:rsidRPr="00595505" w:rsidRDefault="00595505" w:rsidP="00280BD5">
      <w:pPr>
        <w:pStyle w:val="Nadpis3"/>
      </w:pPr>
      <w:bookmarkStart w:id="29" w:name="_Toc159418788"/>
      <w:r w:rsidRPr="00595505">
        <w:t>Automontování</w:t>
      </w:r>
      <w:bookmarkEnd w:id="29"/>
    </w:p>
    <w:p w14:paraId="732A5736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Linux a další Unixové systémy podporují automontování NFS sdílení, což znamená, že sdílené souborové systémy mohou být automaticky připojeny při startu systému nebo při přístupu k nim, což zjednodušuje správu a použití.</w:t>
      </w:r>
    </w:p>
    <w:p w14:paraId="43CFD6A8" w14:textId="013D0D83" w:rsidR="00595505" w:rsidRPr="00595505" w:rsidRDefault="00595505" w:rsidP="00280BD5">
      <w:pPr>
        <w:pStyle w:val="Nadpis3"/>
      </w:pPr>
      <w:bookmarkStart w:id="30" w:name="_Toc159418789"/>
      <w:r w:rsidRPr="00595505">
        <w:t>Sdílení a izolace prostředků</w:t>
      </w:r>
      <w:bookmarkEnd w:id="30"/>
    </w:p>
    <w:p w14:paraId="176ACA45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NFS umožňuje sdílení souborů mezi mnoha klienty, což může vést k problémům s izolací a výkonem, pokud není správně spravováno. Administrátoři musí pečlivě plánovat kapacitu a přístupová práva, aby zajistili dobrý výkon a zabezpečení.</w:t>
      </w:r>
    </w:p>
    <w:p w14:paraId="76DE675E" w14:textId="32D00DC3" w:rsidR="00595505" w:rsidRPr="00595505" w:rsidRDefault="00595505" w:rsidP="00280BD5">
      <w:pPr>
        <w:pStyle w:val="Nadpis3"/>
      </w:pPr>
      <w:bookmarkStart w:id="31" w:name="_Toc159418790"/>
      <w:r w:rsidRPr="00595505">
        <w:t>Snadná konfigurace a správa</w:t>
      </w:r>
      <w:bookmarkEnd w:id="31"/>
    </w:p>
    <w:p w14:paraId="785C1380" w14:textId="4D308B1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Jednoduchost konfigurace je jednou z hlavních výhod NFS. Sdílení souborů může být nastaveno s relativně malým množstvím konfiguračních kroků, což z NFS činí populární volbu pro rychlé nasazení sdílených úložišť.</w:t>
      </w:r>
    </w:p>
    <w:p w14:paraId="669298DC" w14:textId="3B95B9F7" w:rsidR="00595505" w:rsidRDefault="00595505" w:rsidP="003805DB">
      <w:pPr>
        <w:pStyle w:val="Nadpis1"/>
      </w:pPr>
      <w:bookmarkStart w:id="32" w:name="_Toc159418791"/>
      <w:r>
        <w:lastRenderedPageBreak/>
        <w:t>iSCSI</w:t>
      </w:r>
      <w:bookmarkEnd w:id="32"/>
    </w:p>
    <w:p w14:paraId="536F245D" w14:textId="776EE88D" w:rsidR="00595505" w:rsidRPr="00595505" w:rsidRDefault="00595505" w:rsidP="00280BD5">
      <w:pPr>
        <w:pStyle w:val="Nadpis3"/>
      </w:pPr>
      <w:bookmarkStart w:id="33" w:name="_Toc159418792"/>
      <w:r w:rsidRPr="00595505">
        <w:t>Protokol založený na IP</w:t>
      </w:r>
      <w:bookmarkEnd w:id="33"/>
    </w:p>
    <w:p w14:paraId="69D2EAF6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iSCSI využívá IP síť k přenosu blokových dat mezi iSCSI iniciátorem (obvykle serverem) a iSCSI cílem (úložištěm). To umožňuje využití stávajících Ethernetových sítí pro připojení k diskovým polím a dalším úložným zařízením.</w:t>
      </w:r>
    </w:p>
    <w:p w14:paraId="5B8CBDC7" w14:textId="7C8E6696" w:rsidR="00595505" w:rsidRPr="00595505" w:rsidRDefault="00595505" w:rsidP="00280BD5">
      <w:pPr>
        <w:pStyle w:val="Nadpis3"/>
      </w:pPr>
      <w:bookmarkStart w:id="34" w:name="_Toc159418793"/>
      <w:r w:rsidRPr="00595505">
        <w:t>Nízké náklady a flexibilita</w:t>
      </w:r>
      <w:bookmarkEnd w:id="34"/>
    </w:p>
    <w:p w14:paraId="4159500A" w14:textId="3B3BA2D5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Ve srovnání s tradičními SAN</w:t>
      </w:r>
      <w:r w:rsidR="00C87E15">
        <w:rPr>
          <w:sz w:val="24"/>
          <w:szCs w:val="24"/>
        </w:rPr>
        <w:t xml:space="preserve"> </w:t>
      </w:r>
      <w:r w:rsidR="00C87E15">
        <w:rPr>
          <w:sz w:val="24"/>
          <w:szCs w:val="24"/>
        </w:rPr>
        <w:t>(Storage Area Network)</w:t>
      </w:r>
      <w:r w:rsidRPr="00595505">
        <w:rPr>
          <w:sz w:val="24"/>
          <w:szCs w:val="24"/>
        </w:rPr>
        <w:t xml:space="preserve"> technologiemi, jako je Fibre Channel, iSCSI nabízí nižší náklady a vyšší flexibilitu. Nevyžaduje speciální hardware (kromě standardní síťové infrastruktury) a může být implementován na běžných Ethernetových komponentech.</w:t>
      </w:r>
    </w:p>
    <w:p w14:paraId="1A6053D2" w14:textId="21E1482D" w:rsidR="00595505" w:rsidRPr="00595505" w:rsidRDefault="00595505" w:rsidP="00280BD5">
      <w:pPr>
        <w:pStyle w:val="Nadpis3"/>
      </w:pPr>
      <w:bookmarkStart w:id="35" w:name="_Toc159418794"/>
      <w:r w:rsidRPr="00595505">
        <w:t>Zjednodušená správa</w:t>
      </w:r>
      <w:bookmarkEnd w:id="35"/>
    </w:p>
    <w:p w14:paraId="7C7C5E00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iSCSI umožňuje centralizovanou správu úložiště, což zjednodušuje správu úložných prostředků, zálohování a obnovu dat. Administrátoři mohou spravovat úložiště z jednoho místa, což zvyšuje efektivitu a snižuje pravděpodobnost chyb.</w:t>
      </w:r>
    </w:p>
    <w:p w14:paraId="4A2F277A" w14:textId="2EF2820A" w:rsidR="00595505" w:rsidRPr="00595505" w:rsidRDefault="00595505" w:rsidP="00280BD5">
      <w:pPr>
        <w:pStyle w:val="Nadpis3"/>
      </w:pPr>
      <w:bookmarkStart w:id="36" w:name="_Toc159418795"/>
      <w:r w:rsidRPr="00595505">
        <w:t>Bezpečnost</w:t>
      </w:r>
      <w:bookmarkEnd w:id="36"/>
    </w:p>
    <w:p w14:paraId="2D175B75" w14:textId="5DEF659B" w:rsidR="009672DA" w:rsidRPr="00280BD5" w:rsidRDefault="00595505" w:rsidP="009672D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iSCSI podporuje zabezpečení na úrovni protokolu, včetně autentizace pomocí CHAP (Challenge-Handshake Authentication Protocol) a šifrování dat prostřednictvím IPsec pro zabezpečení dat přenášených přes nezabezpečené sítě.</w:t>
      </w:r>
    </w:p>
    <w:p w14:paraId="5A5FB86C" w14:textId="021094D9" w:rsidR="00595505" w:rsidRPr="00595505" w:rsidRDefault="00595505" w:rsidP="00280BD5">
      <w:pPr>
        <w:pStyle w:val="Nadpis3"/>
      </w:pPr>
      <w:bookmarkStart w:id="37" w:name="_Toc159418796"/>
      <w:r w:rsidRPr="00595505">
        <w:t>Škálovatelnost</w:t>
      </w:r>
      <w:bookmarkEnd w:id="37"/>
    </w:p>
    <w:p w14:paraId="2532F48F" w14:textId="646A85ED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iSCSI SANy</w:t>
      </w:r>
      <w:r>
        <w:rPr>
          <w:sz w:val="24"/>
          <w:szCs w:val="24"/>
        </w:rPr>
        <w:t xml:space="preserve"> </w:t>
      </w:r>
      <w:r w:rsidRPr="00595505">
        <w:rPr>
          <w:sz w:val="24"/>
          <w:szCs w:val="24"/>
        </w:rPr>
        <w:t>jsou vysoce škálovatelné, což umožňuje organizacím rozšířit úložnou kapacitu podle potřeby. To zahrnuje přidávání dalších disků, úložišť nebo rozšíření stávajících kapacit bez nutnosti přerušení provozu.</w:t>
      </w:r>
    </w:p>
    <w:p w14:paraId="2EDCC5F3" w14:textId="12B45FF0" w:rsidR="00595505" w:rsidRPr="00595505" w:rsidRDefault="00595505" w:rsidP="00280BD5">
      <w:pPr>
        <w:pStyle w:val="Nadpis3"/>
      </w:pPr>
      <w:bookmarkStart w:id="38" w:name="_Toc159418797"/>
      <w:r w:rsidRPr="00595505">
        <w:t>Podpora pro bootování</w:t>
      </w:r>
      <w:bookmarkEnd w:id="38"/>
    </w:p>
    <w:p w14:paraId="66A2D75D" w14:textId="77777777" w:rsidR="00595505" w:rsidRP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iSCSI umožňuje počítačům bootovat operační systém přímo z úložiště na iSCSI SANu. Tato funkce je užitečná pro bezdiskové stanice nebo servery, kde je operační systém a data udržována centrálně, což usnadňuje správu a zvyšuje bezpečnost.</w:t>
      </w:r>
    </w:p>
    <w:p w14:paraId="102CEDB2" w14:textId="2E50B1D3" w:rsidR="00595505" w:rsidRPr="00595505" w:rsidRDefault="00595505" w:rsidP="00280BD5">
      <w:pPr>
        <w:pStyle w:val="Nadpis3"/>
      </w:pPr>
      <w:bookmarkStart w:id="39" w:name="_Toc159418798"/>
      <w:r w:rsidRPr="00595505">
        <w:t>Multi-Path I/O (MPIO)</w:t>
      </w:r>
      <w:bookmarkEnd w:id="39"/>
    </w:p>
    <w:p w14:paraId="7A0C0C46" w14:textId="036CA267" w:rsidR="00595505" w:rsidRDefault="00595505" w:rsidP="00595505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595505">
        <w:rPr>
          <w:sz w:val="24"/>
          <w:szCs w:val="24"/>
        </w:rPr>
        <w:t>Pro zvýšení spolehlivosti a dostupnosti, iSCSI podporuje Multi-Path I/O, což umožňuje konfiguraci více síťových cest mezi serverem a úložištěm. To zvyšuje odolnost proti výpadkům a může zlepšit výkon tím, že rozloží síťový provoz.</w:t>
      </w:r>
    </w:p>
    <w:p w14:paraId="55C8E935" w14:textId="5AAA362B" w:rsidR="003805DB" w:rsidRPr="003805DB" w:rsidRDefault="003805DB" w:rsidP="00280BD5">
      <w:pPr>
        <w:pStyle w:val="Nadpis3"/>
        <w:rPr>
          <w:shd w:val="clear" w:color="auto" w:fill="FFFFFF"/>
        </w:rPr>
      </w:pPr>
      <w:bookmarkStart w:id="40" w:name="_Toc159418799"/>
      <w:r w:rsidRPr="003805DB">
        <w:rPr>
          <w:shd w:val="clear" w:color="auto" w:fill="FFFFFF"/>
        </w:rPr>
        <w:t>Blokový přístup</w:t>
      </w:r>
      <w:bookmarkEnd w:id="40"/>
    </w:p>
    <w:p w14:paraId="3A24FB9B" w14:textId="6DE637FE" w:rsidR="003805DB" w:rsidRPr="003805DB" w:rsidRDefault="003805DB" w:rsidP="003805DB">
      <w:pPr>
        <w:pStyle w:val="Odstavecseseznamem"/>
        <w:numPr>
          <w:ilvl w:val="0"/>
          <w:numId w:val="4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805DB">
        <w:rPr>
          <w:rFonts w:cstheme="minorHAnsi"/>
          <w:color w:val="0D0D0D"/>
          <w:sz w:val="24"/>
          <w:szCs w:val="24"/>
          <w:shd w:val="clear" w:color="auto" w:fill="FFFFFF"/>
        </w:rPr>
        <w:t>Na rozdíl od souborově orientovaných úložišť (např. NFS, SMB/CIFS) iSCSI poskytuje blokový přístup k úložišti, což znamená, že úložiště je serveru představeno jako by bylo lokálně připojené. To je ideální pro databáze a aplikace vyžadující vysokou úroveň výkonu.</w:t>
      </w:r>
    </w:p>
    <w:p w14:paraId="4DFBADD3" w14:textId="77777777" w:rsidR="003805DB" w:rsidRPr="003805DB" w:rsidRDefault="003805DB" w:rsidP="00280BD5">
      <w:pPr>
        <w:pStyle w:val="Nadpis3"/>
        <w:rPr>
          <w:shd w:val="clear" w:color="auto" w:fill="FFFFFF"/>
        </w:rPr>
      </w:pPr>
      <w:bookmarkStart w:id="41" w:name="_Toc159418800"/>
      <w:r w:rsidRPr="003805DB">
        <w:rPr>
          <w:shd w:val="clear" w:color="auto" w:fill="FFFFFF"/>
        </w:rPr>
        <w:t>Vzdálený přístup</w:t>
      </w:r>
      <w:bookmarkEnd w:id="41"/>
    </w:p>
    <w:p w14:paraId="289BD267" w14:textId="635A479B" w:rsidR="003805DB" w:rsidRPr="00C87E15" w:rsidRDefault="003805DB" w:rsidP="00C87E15">
      <w:pPr>
        <w:pStyle w:val="Odstavecseseznamem"/>
        <w:numPr>
          <w:ilvl w:val="0"/>
          <w:numId w:val="4"/>
        </w:numPr>
        <w:rPr>
          <w:rFonts w:cstheme="minorHAnsi"/>
          <w:color w:val="0D0D0D"/>
          <w:sz w:val="24"/>
          <w:szCs w:val="24"/>
          <w:shd w:val="clear" w:color="auto" w:fill="FFFFFF"/>
        </w:rPr>
      </w:pPr>
      <w:r w:rsidRPr="003805DB">
        <w:rPr>
          <w:rFonts w:cstheme="minorHAnsi"/>
          <w:color w:val="0D0D0D"/>
          <w:sz w:val="24"/>
          <w:szCs w:val="24"/>
          <w:shd w:val="clear" w:color="auto" w:fill="FFFFFF"/>
        </w:rPr>
        <w:t>Díky použití IP sítí mohou být iSCSI zařízení umístěna geograficky kdekoli, kde je dostupné IP připojení, což umožňuje vytváření vzdálených zálohovacích a obnovovacích bodů pro katastrofickou obnovu.</w:t>
      </w:r>
    </w:p>
    <w:p w14:paraId="4D70A3D3" w14:textId="77777777" w:rsidR="003805DB" w:rsidRPr="003805DB" w:rsidRDefault="003805DB" w:rsidP="003805DB">
      <w:pPr>
        <w:rPr>
          <w:rFonts w:cstheme="minorHAnsi"/>
          <w:b/>
          <w:bCs/>
          <w:sz w:val="32"/>
          <w:szCs w:val="32"/>
        </w:rPr>
      </w:pPr>
    </w:p>
    <w:sectPr w:rsidR="003805DB" w:rsidRPr="003805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568D8" w14:textId="77777777" w:rsidR="009672DA" w:rsidRDefault="009672DA" w:rsidP="009672DA">
      <w:pPr>
        <w:spacing w:after="0" w:line="240" w:lineRule="auto"/>
      </w:pPr>
      <w:r>
        <w:separator/>
      </w:r>
    </w:p>
  </w:endnote>
  <w:endnote w:type="continuationSeparator" w:id="0">
    <w:p w14:paraId="07F0A669" w14:textId="77777777" w:rsidR="009672DA" w:rsidRDefault="009672DA" w:rsidP="0096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54734622"/>
      <w:docPartObj>
        <w:docPartGallery w:val="Page Numbers (Bottom of Page)"/>
        <w:docPartUnique/>
      </w:docPartObj>
    </w:sdtPr>
    <w:sdtEndPr/>
    <w:sdtContent>
      <w:p w14:paraId="666F723B" w14:textId="77777777" w:rsidR="009672DA" w:rsidRDefault="009672DA">
        <w:pPr>
          <w:pStyle w:val="Zpat"/>
          <w:jc w:val="right"/>
        </w:pPr>
      </w:p>
      <w:p w14:paraId="2CADAE3F" w14:textId="1E420967" w:rsidR="009672DA" w:rsidRDefault="009672D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3AA330" w14:textId="77777777" w:rsidR="009672DA" w:rsidRDefault="009672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138F" w14:textId="77777777" w:rsidR="009672DA" w:rsidRDefault="009672DA" w:rsidP="009672DA">
      <w:pPr>
        <w:spacing w:after="0" w:line="240" w:lineRule="auto"/>
      </w:pPr>
      <w:r>
        <w:separator/>
      </w:r>
    </w:p>
  </w:footnote>
  <w:footnote w:type="continuationSeparator" w:id="0">
    <w:p w14:paraId="057AB0BE" w14:textId="77777777" w:rsidR="009672DA" w:rsidRDefault="009672DA" w:rsidP="00967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022A5"/>
    <w:multiLevelType w:val="hybridMultilevel"/>
    <w:tmpl w:val="93DCF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66F67"/>
    <w:multiLevelType w:val="hybridMultilevel"/>
    <w:tmpl w:val="3A00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1679"/>
    <w:multiLevelType w:val="hybridMultilevel"/>
    <w:tmpl w:val="2C8C43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6AD9"/>
    <w:multiLevelType w:val="hybridMultilevel"/>
    <w:tmpl w:val="CC94F0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B99"/>
    <w:rsid w:val="00280BD5"/>
    <w:rsid w:val="003805DB"/>
    <w:rsid w:val="0045121F"/>
    <w:rsid w:val="004A105C"/>
    <w:rsid w:val="00595505"/>
    <w:rsid w:val="00640430"/>
    <w:rsid w:val="006A6403"/>
    <w:rsid w:val="009672DA"/>
    <w:rsid w:val="00C87E15"/>
    <w:rsid w:val="00D41B99"/>
    <w:rsid w:val="00E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6EF"/>
  <w15:chartTrackingRefBased/>
  <w15:docId w15:val="{ED34DE93-7A3E-40D2-893A-26AB58FA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80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72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67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43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80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72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9672DA"/>
    <w:rPr>
      <w:rFonts w:eastAsiaTheme="minorEastAsia"/>
      <w:color w:val="5A5A5A" w:themeColor="text1" w:themeTint="A5"/>
      <w:spacing w:val="15"/>
    </w:rPr>
  </w:style>
  <w:style w:type="paragraph" w:styleId="Zhlav">
    <w:name w:val="header"/>
    <w:basedOn w:val="Normln"/>
    <w:link w:val="ZhlavChar"/>
    <w:uiPriority w:val="99"/>
    <w:unhideWhenUsed/>
    <w:rsid w:val="0096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72DA"/>
  </w:style>
  <w:style w:type="paragraph" w:styleId="Zpat">
    <w:name w:val="footer"/>
    <w:basedOn w:val="Normln"/>
    <w:link w:val="ZpatChar"/>
    <w:uiPriority w:val="99"/>
    <w:unhideWhenUsed/>
    <w:rsid w:val="00967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72DA"/>
  </w:style>
  <w:style w:type="paragraph" w:styleId="Nadpisobsahu">
    <w:name w:val="TOC Heading"/>
    <w:basedOn w:val="Nadpis1"/>
    <w:next w:val="Normln"/>
    <w:uiPriority w:val="39"/>
    <w:unhideWhenUsed/>
    <w:qFormat/>
    <w:rsid w:val="009672DA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672DA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9672DA"/>
    <w:rPr>
      <w:color w:val="0563C1" w:themeColor="hyperlink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672DA"/>
    <w:pPr>
      <w:spacing w:after="100"/>
      <w:ind w:left="220"/>
    </w:pPr>
    <w:rPr>
      <w:rFonts w:eastAsiaTheme="minorEastAsia" w:cs="Times New Roman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9672DA"/>
    <w:pPr>
      <w:spacing w:after="100"/>
      <w:ind w:left="440"/>
    </w:pPr>
    <w:rPr>
      <w:rFonts w:eastAsiaTheme="minorEastAsia" w:cs="Times New Roman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672D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67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F0DC-CC00-45DD-9145-0CE1F29D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1622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Shon</dc:creator>
  <cp:keywords/>
  <dc:description/>
  <cp:lastModifiedBy>Thomas Shon</cp:lastModifiedBy>
  <cp:revision>4</cp:revision>
  <dcterms:created xsi:type="dcterms:W3CDTF">2024-02-21T07:34:00Z</dcterms:created>
  <dcterms:modified xsi:type="dcterms:W3CDTF">2024-02-21T13:46:00Z</dcterms:modified>
</cp:coreProperties>
</file>